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6" w:rsidRPr="00103583" w:rsidRDefault="00AA19D6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>26.11.2020 г.</w:t>
      </w:r>
      <w:r w:rsidR="00103583">
        <w:rPr>
          <w:rFonts w:ascii="Arial" w:hAnsi="Arial" w:cs="Arial"/>
          <w:b/>
          <w:sz w:val="32"/>
          <w:szCs w:val="32"/>
        </w:rPr>
        <w:t xml:space="preserve"> </w:t>
      </w:r>
      <w:r w:rsidRPr="00103583">
        <w:rPr>
          <w:rFonts w:ascii="Arial" w:hAnsi="Arial" w:cs="Arial"/>
          <w:b/>
          <w:sz w:val="32"/>
          <w:szCs w:val="32"/>
        </w:rPr>
        <w:t>№ 300</w:t>
      </w:r>
    </w:p>
    <w:p w:rsidR="007C6C5C" w:rsidRPr="00103583" w:rsidRDefault="00AA19D6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 xml:space="preserve">РОССИЙСКАЯ </w:t>
      </w:r>
      <w:r w:rsidR="007C6C5C" w:rsidRPr="00103583">
        <w:rPr>
          <w:rFonts w:ascii="Arial" w:hAnsi="Arial" w:cs="Arial"/>
          <w:b/>
          <w:sz w:val="32"/>
          <w:szCs w:val="32"/>
        </w:rPr>
        <w:t>ФЕДЕРАЦИЯ</w:t>
      </w:r>
    </w:p>
    <w:p w:rsidR="007C6C5C" w:rsidRPr="00103583" w:rsidRDefault="00AA19D6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 xml:space="preserve">ИРКУТСКАЯ </w:t>
      </w:r>
      <w:r w:rsidR="007C6C5C" w:rsidRPr="00103583">
        <w:rPr>
          <w:rFonts w:ascii="Arial" w:hAnsi="Arial" w:cs="Arial"/>
          <w:b/>
          <w:sz w:val="32"/>
          <w:szCs w:val="32"/>
        </w:rPr>
        <w:t>ОБЛАСТЬ</w:t>
      </w:r>
    </w:p>
    <w:p w:rsidR="007C6C5C" w:rsidRPr="00103583" w:rsidRDefault="00AA19D6" w:rsidP="006B2D6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 xml:space="preserve">БОХАНСКИЙ </w:t>
      </w:r>
      <w:r w:rsidR="007C6C5C" w:rsidRPr="00103583">
        <w:rPr>
          <w:rFonts w:ascii="Arial" w:hAnsi="Arial" w:cs="Arial"/>
          <w:b/>
          <w:sz w:val="32"/>
          <w:szCs w:val="32"/>
        </w:rPr>
        <w:t>РАЙОН</w:t>
      </w:r>
    </w:p>
    <w:p w:rsidR="007C6C5C" w:rsidRPr="00103583" w:rsidRDefault="00AA19D6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>ДУМ</w:t>
      </w:r>
      <w:r w:rsidR="007C6C5C" w:rsidRPr="00103583">
        <w:rPr>
          <w:rFonts w:ascii="Arial" w:hAnsi="Arial" w:cs="Arial"/>
          <w:b/>
          <w:sz w:val="32"/>
          <w:szCs w:val="32"/>
        </w:rPr>
        <w:t>А</w:t>
      </w:r>
    </w:p>
    <w:p w:rsidR="00F8634A" w:rsidRPr="00103583" w:rsidRDefault="00B31048" w:rsidP="00F8634A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7C6C5C" w:rsidRPr="00103583" w:rsidRDefault="007C6C5C" w:rsidP="006B2D68">
      <w:pPr>
        <w:rPr>
          <w:rFonts w:ascii="Arial" w:hAnsi="Arial" w:cs="Arial"/>
          <w:b/>
          <w:sz w:val="32"/>
          <w:szCs w:val="32"/>
        </w:rPr>
      </w:pPr>
    </w:p>
    <w:p w:rsidR="007C6C5C" w:rsidRPr="00103583" w:rsidRDefault="00AA19D6" w:rsidP="00B31048">
      <w:pPr>
        <w:jc w:val="center"/>
        <w:rPr>
          <w:rFonts w:ascii="Arial" w:hAnsi="Arial" w:cs="Arial"/>
          <w:b/>
          <w:sz w:val="32"/>
          <w:szCs w:val="32"/>
        </w:rPr>
      </w:pPr>
      <w:r w:rsidRPr="00103583">
        <w:rPr>
          <w:rFonts w:ascii="Arial" w:hAnsi="Arial" w:cs="Arial"/>
          <w:b/>
          <w:sz w:val="32"/>
          <w:szCs w:val="32"/>
        </w:rPr>
        <w:t>РЕШЕНИЕ</w:t>
      </w:r>
    </w:p>
    <w:p w:rsidR="007C6C5C" w:rsidRPr="00AA19D6" w:rsidRDefault="007C6C5C" w:rsidP="00B31048">
      <w:pPr>
        <w:jc w:val="center"/>
        <w:rPr>
          <w:rFonts w:ascii="Arial" w:hAnsi="Arial" w:cs="Arial"/>
          <w:b/>
          <w:sz w:val="28"/>
          <w:szCs w:val="28"/>
        </w:rPr>
      </w:pPr>
    </w:p>
    <w:p w:rsidR="007C6C5C" w:rsidRDefault="00AA19D6" w:rsidP="00AA19D6">
      <w:pPr>
        <w:jc w:val="center"/>
        <w:rPr>
          <w:rFonts w:ascii="Arial" w:hAnsi="Arial" w:cs="Arial"/>
          <w:b/>
          <w:sz w:val="32"/>
          <w:szCs w:val="32"/>
        </w:rPr>
      </w:pPr>
      <w:r w:rsidRPr="00AA19D6">
        <w:rPr>
          <w:rFonts w:ascii="Arial" w:hAnsi="Arial" w:cs="Arial"/>
          <w:b/>
          <w:sz w:val="32"/>
          <w:szCs w:val="32"/>
        </w:rPr>
        <w:t>О ВНЕСЕНИИ ИЗМЕНЕНИЙ В РЕШЕНИЕ ДУМЫ МО «СЕРЕДКИНО» № 269 ОТ 24.12.2019 Г. «О БЮДЖЕТЕ МУНИЦИПАЛЬНОГО ОБРАЗОВАНИЯ «СЕРЕДКИНО» НА 2020 Г. И ПЛАНОВЫЙ ПЕРИОД 2021-2022ГГ.</w:t>
      </w:r>
    </w:p>
    <w:p w:rsidR="00AA19D6" w:rsidRDefault="00AA19D6" w:rsidP="00AA19D6">
      <w:pPr>
        <w:jc w:val="center"/>
        <w:rPr>
          <w:rFonts w:ascii="Arial" w:hAnsi="Arial" w:cs="Arial"/>
          <w:b/>
          <w:sz w:val="32"/>
          <w:szCs w:val="32"/>
        </w:rPr>
      </w:pPr>
    </w:p>
    <w:p w:rsidR="00AA19D6" w:rsidRPr="00AA19D6" w:rsidRDefault="00AA19D6" w:rsidP="00AA19D6">
      <w:pPr>
        <w:jc w:val="center"/>
        <w:rPr>
          <w:rFonts w:ascii="Arial" w:hAnsi="Arial" w:cs="Arial"/>
          <w:b/>
          <w:sz w:val="32"/>
          <w:szCs w:val="32"/>
        </w:rPr>
      </w:pPr>
    </w:p>
    <w:p w:rsidR="008826A8" w:rsidRDefault="00551C41" w:rsidP="00103583">
      <w:pPr>
        <w:ind w:firstLine="426"/>
        <w:jc w:val="both"/>
        <w:rPr>
          <w:rFonts w:ascii="Arial" w:hAnsi="Arial" w:cs="Arial"/>
        </w:rPr>
      </w:pPr>
      <w:r w:rsidRPr="00AA19D6">
        <w:rPr>
          <w:rFonts w:ascii="Arial" w:hAnsi="Arial" w:cs="Arial"/>
        </w:rPr>
        <w:t xml:space="preserve">В связи с </w:t>
      </w:r>
      <w:r w:rsidR="000874F8" w:rsidRPr="00AA19D6">
        <w:rPr>
          <w:rFonts w:ascii="Arial" w:hAnsi="Arial" w:cs="Arial"/>
        </w:rPr>
        <w:t>поступлением</w:t>
      </w:r>
      <w:r w:rsidR="00103583">
        <w:rPr>
          <w:rFonts w:ascii="Arial" w:hAnsi="Arial" w:cs="Arial"/>
        </w:rPr>
        <w:t xml:space="preserve"> </w:t>
      </w:r>
      <w:r w:rsidR="000874F8" w:rsidRPr="00AA19D6">
        <w:rPr>
          <w:rFonts w:ascii="Arial" w:hAnsi="Arial" w:cs="Arial"/>
        </w:rPr>
        <w:t xml:space="preserve">налоговых и неналоговых доходов </w:t>
      </w:r>
      <w:r w:rsidR="007609CF" w:rsidRPr="00AA19D6">
        <w:rPr>
          <w:rFonts w:ascii="Arial" w:hAnsi="Arial" w:cs="Arial"/>
        </w:rPr>
        <w:t xml:space="preserve"> местного </w:t>
      </w:r>
      <w:r w:rsidRPr="00AA19D6">
        <w:rPr>
          <w:rFonts w:ascii="Arial" w:hAnsi="Arial" w:cs="Arial"/>
        </w:rPr>
        <w:t>бюджета</w:t>
      </w:r>
      <w:r w:rsidR="000874F8" w:rsidRPr="00AA19D6">
        <w:rPr>
          <w:rFonts w:ascii="Arial" w:hAnsi="Arial" w:cs="Arial"/>
        </w:rPr>
        <w:t>, которые превысили плановые суммы поступлений внести изменения по доходам</w:t>
      </w:r>
      <w:r w:rsidR="004D54FE" w:rsidRPr="00AA19D6">
        <w:rPr>
          <w:rFonts w:ascii="Arial" w:hAnsi="Arial" w:cs="Arial"/>
        </w:rPr>
        <w:t xml:space="preserve"> и расходам</w:t>
      </w:r>
      <w:r w:rsidR="00103583">
        <w:rPr>
          <w:rFonts w:ascii="Arial" w:hAnsi="Arial" w:cs="Arial"/>
        </w:rPr>
        <w:t xml:space="preserve"> действием перемещения сумм в решение Думы МО «С</w:t>
      </w:r>
      <w:r w:rsidR="00103583" w:rsidRPr="00103583">
        <w:rPr>
          <w:rFonts w:ascii="Arial" w:hAnsi="Arial" w:cs="Arial"/>
        </w:rPr>
        <w:t>ере</w:t>
      </w:r>
      <w:r w:rsidR="00103583">
        <w:rPr>
          <w:rFonts w:ascii="Arial" w:hAnsi="Arial" w:cs="Arial"/>
        </w:rPr>
        <w:t>дкино» № 269 от 24.12.2019 г. «О</w:t>
      </w:r>
      <w:r w:rsidR="00103583" w:rsidRPr="00103583">
        <w:rPr>
          <w:rFonts w:ascii="Arial" w:hAnsi="Arial" w:cs="Arial"/>
        </w:rPr>
        <w:t xml:space="preserve"> бюдже</w:t>
      </w:r>
      <w:r w:rsidR="00103583">
        <w:rPr>
          <w:rFonts w:ascii="Arial" w:hAnsi="Arial" w:cs="Arial"/>
        </w:rPr>
        <w:t>те муниципального образования «Середкино» на 2020 г. и</w:t>
      </w:r>
      <w:r w:rsidR="00103583" w:rsidRPr="00103583">
        <w:rPr>
          <w:rFonts w:ascii="Arial" w:hAnsi="Arial" w:cs="Arial"/>
        </w:rPr>
        <w:t xml:space="preserve"> плановый период 2021-2022гг</w:t>
      </w:r>
      <w:proofErr w:type="gramStart"/>
      <w:r w:rsidR="00103583" w:rsidRPr="00103583">
        <w:rPr>
          <w:rFonts w:ascii="Arial" w:hAnsi="Arial" w:cs="Arial"/>
        </w:rPr>
        <w:t>.</w:t>
      </w:r>
      <w:r w:rsidR="000C1243" w:rsidRPr="00103583">
        <w:rPr>
          <w:rFonts w:ascii="Arial" w:hAnsi="Arial" w:cs="Arial"/>
        </w:rPr>
        <w:t>(</w:t>
      </w:r>
      <w:proofErr w:type="gramEnd"/>
      <w:r w:rsidR="000C1243" w:rsidRPr="00103583">
        <w:rPr>
          <w:rFonts w:ascii="Arial" w:hAnsi="Arial" w:cs="Arial"/>
        </w:rPr>
        <w:t>р</w:t>
      </w:r>
      <w:r w:rsidR="00F64408" w:rsidRPr="00103583">
        <w:rPr>
          <w:rFonts w:ascii="Arial" w:hAnsi="Arial" w:cs="Arial"/>
        </w:rPr>
        <w:t>ед. Решением Думы № 272 от 30.0</w:t>
      </w:r>
      <w:r w:rsidR="000C1243" w:rsidRPr="00103583">
        <w:rPr>
          <w:rFonts w:ascii="Arial" w:hAnsi="Arial" w:cs="Arial"/>
        </w:rPr>
        <w:t>1.2020г. «О внесении изменений в Решение думы № 269 от 24.12.2019г. «О бюджете муниципального  образования «Середкино» на 2020 год</w:t>
      </w:r>
      <w:r w:rsidR="00F64408" w:rsidRPr="00103583">
        <w:rPr>
          <w:rFonts w:ascii="Arial" w:hAnsi="Arial" w:cs="Arial"/>
        </w:rPr>
        <w:t xml:space="preserve"> и плановый период 2021-2022 гг.», ред. Решением Думы №283 от 26.03.2020г. «О</w:t>
      </w:r>
      <w:r w:rsidR="00B909B5" w:rsidRPr="00103583">
        <w:rPr>
          <w:rFonts w:ascii="Arial" w:hAnsi="Arial" w:cs="Arial"/>
        </w:rPr>
        <w:t xml:space="preserve"> Внесении</w:t>
      </w:r>
      <w:r w:rsidR="00F64408" w:rsidRPr="00103583">
        <w:rPr>
          <w:rFonts w:ascii="Arial" w:hAnsi="Arial" w:cs="Arial"/>
        </w:rPr>
        <w:t xml:space="preserve"> изменений в Решение думы </w:t>
      </w:r>
      <w:r w:rsidR="00B909B5" w:rsidRPr="00103583">
        <w:rPr>
          <w:rFonts w:ascii="Arial" w:hAnsi="Arial" w:cs="Arial"/>
        </w:rPr>
        <w:t xml:space="preserve">№ 269 от 24.12.2019г. «О бюджете муниципального  </w:t>
      </w:r>
      <w:r w:rsidR="00F64408" w:rsidRPr="00103583">
        <w:rPr>
          <w:rFonts w:ascii="Arial" w:hAnsi="Arial" w:cs="Arial"/>
        </w:rPr>
        <w:t>образования «Середкино» на 2020 год и плановый период 2021-2022 гг.»</w:t>
      </w:r>
      <w:r w:rsidR="000C1243" w:rsidRPr="00103583">
        <w:rPr>
          <w:rFonts w:ascii="Arial" w:hAnsi="Arial" w:cs="Arial"/>
        </w:rPr>
        <w:t>)</w:t>
      </w:r>
      <w:r w:rsidR="005D4F69" w:rsidRPr="00103583">
        <w:rPr>
          <w:rFonts w:ascii="Arial" w:hAnsi="Arial" w:cs="Arial"/>
        </w:rPr>
        <w:t xml:space="preserve"> ред. Решением Думы № 285 от 18.06.2020г</w:t>
      </w:r>
      <w:proofErr w:type="gramStart"/>
      <w:r w:rsidR="005D4F69" w:rsidRPr="00103583">
        <w:rPr>
          <w:rFonts w:ascii="Arial" w:hAnsi="Arial" w:cs="Arial"/>
        </w:rPr>
        <w:t>.</w:t>
      </w:r>
      <w:r w:rsidR="009C0B81" w:rsidRPr="00103583">
        <w:rPr>
          <w:rFonts w:ascii="Arial" w:hAnsi="Arial" w:cs="Arial"/>
        </w:rPr>
        <w:t>«</w:t>
      </w:r>
      <w:proofErr w:type="gramEnd"/>
      <w:r w:rsidR="009C0B81" w:rsidRPr="00103583">
        <w:rPr>
          <w:rFonts w:ascii="Arial" w:hAnsi="Arial" w:cs="Arial"/>
        </w:rPr>
        <w:t>О внесении изменений в Решение думы № 269 от 24.12.2019г.  «О бюджете муниципального  образования «Середкино» на 2020 год и плановый период 2021-2022 гг.»</w:t>
      </w:r>
      <w:r w:rsidR="00103583">
        <w:rPr>
          <w:rFonts w:ascii="Arial" w:hAnsi="Arial" w:cs="Arial"/>
        </w:rPr>
        <w:t xml:space="preserve"> Дума МО «Середкино»</w:t>
      </w:r>
    </w:p>
    <w:p w:rsidR="00103583" w:rsidRDefault="00103583" w:rsidP="00103583">
      <w:pPr>
        <w:ind w:firstLine="426"/>
        <w:jc w:val="both"/>
        <w:rPr>
          <w:rFonts w:ascii="Arial" w:hAnsi="Arial" w:cs="Arial"/>
        </w:rPr>
      </w:pPr>
    </w:p>
    <w:p w:rsidR="00103583" w:rsidRDefault="00103583" w:rsidP="00103583">
      <w:pPr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103583">
        <w:rPr>
          <w:rFonts w:ascii="Arial" w:hAnsi="Arial" w:cs="Arial"/>
          <w:b/>
          <w:sz w:val="30"/>
          <w:szCs w:val="30"/>
        </w:rPr>
        <w:t>РЕШИЛА:</w:t>
      </w:r>
    </w:p>
    <w:p w:rsidR="00103583" w:rsidRPr="00103583" w:rsidRDefault="00103583" w:rsidP="00103583">
      <w:pPr>
        <w:ind w:firstLine="426"/>
        <w:jc w:val="center"/>
        <w:rPr>
          <w:rFonts w:ascii="Arial" w:hAnsi="Arial" w:cs="Arial"/>
          <w:b/>
          <w:sz w:val="30"/>
          <w:szCs w:val="30"/>
        </w:rPr>
      </w:pPr>
    </w:p>
    <w:p w:rsidR="0016665E" w:rsidRPr="00103583" w:rsidRDefault="0016665E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Пункт 1 статьи 1 изложить в следующей редакции.</w:t>
      </w:r>
    </w:p>
    <w:p w:rsidR="0016665E" w:rsidRPr="00103583" w:rsidRDefault="0016665E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1. Утвердить основные характе</w:t>
      </w:r>
      <w:r w:rsidR="00095EAE" w:rsidRPr="00103583">
        <w:rPr>
          <w:rFonts w:ascii="Arial" w:hAnsi="Arial" w:cs="Arial"/>
        </w:rPr>
        <w:t>ристики</w:t>
      </w:r>
      <w:r w:rsidR="00BB1CA9" w:rsidRPr="00103583">
        <w:rPr>
          <w:rFonts w:ascii="Arial" w:hAnsi="Arial" w:cs="Arial"/>
        </w:rPr>
        <w:t xml:space="preserve"> бюджета на 2020</w:t>
      </w:r>
      <w:r w:rsidR="00103583">
        <w:rPr>
          <w:rFonts w:ascii="Arial" w:hAnsi="Arial" w:cs="Arial"/>
        </w:rPr>
        <w:t xml:space="preserve"> год.</w:t>
      </w:r>
    </w:p>
    <w:p w:rsidR="007C5866" w:rsidRPr="00103583" w:rsidRDefault="0016665E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Общий объем доходов мес</w:t>
      </w:r>
      <w:r w:rsidR="00062DE8" w:rsidRPr="00103583">
        <w:rPr>
          <w:rFonts w:ascii="Arial" w:hAnsi="Arial" w:cs="Arial"/>
        </w:rPr>
        <w:t xml:space="preserve">тного бюджета в </w:t>
      </w:r>
      <w:r w:rsidR="00B909B5" w:rsidRPr="00103583">
        <w:rPr>
          <w:rFonts w:ascii="Arial" w:hAnsi="Arial" w:cs="Arial"/>
        </w:rPr>
        <w:t xml:space="preserve">сумме </w:t>
      </w:r>
      <w:r w:rsidR="00B756A1" w:rsidRPr="00103583">
        <w:rPr>
          <w:rFonts w:ascii="Arial" w:hAnsi="Arial" w:cs="Arial"/>
        </w:rPr>
        <w:t>11764,0</w:t>
      </w:r>
      <w:r w:rsidRPr="00103583">
        <w:rPr>
          <w:rFonts w:ascii="Arial" w:hAnsi="Arial" w:cs="Arial"/>
        </w:rPr>
        <w:t xml:space="preserve"> тыс. руб.</w:t>
      </w:r>
      <w:r w:rsidR="00681ED8" w:rsidRPr="00103583">
        <w:rPr>
          <w:rFonts w:ascii="Arial" w:hAnsi="Arial" w:cs="Arial"/>
        </w:rPr>
        <w:t>, в том числе безвоз</w:t>
      </w:r>
      <w:r w:rsidR="005757F0" w:rsidRPr="00103583">
        <w:rPr>
          <w:rFonts w:ascii="Arial" w:hAnsi="Arial" w:cs="Arial"/>
        </w:rPr>
        <w:t>мез</w:t>
      </w:r>
      <w:r w:rsidR="00681ED8" w:rsidRPr="00103583">
        <w:rPr>
          <w:rFonts w:ascii="Arial" w:hAnsi="Arial" w:cs="Arial"/>
        </w:rPr>
        <w:t>д</w:t>
      </w:r>
      <w:r w:rsidR="00095EAE" w:rsidRPr="00103583">
        <w:rPr>
          <w:rFonts w:ascii="Arial" w:hAnsi="Arial" w:cs="Arial"/>
        </w:rPr>
        <w:t>ные поступления в</w:t>
      </w:r>
      <w:r w:rsidR="00B756A1" w:rsidRPr="00103583">
        <w:rPr>
          <w:rFonts w:ascii="Arial" w:hAnsi="Arial" w:cs="Arial"/>
        </w:rPr>
        <w:t xml:space="preserve"> сумме 10472,0</w:t>
      </w:r>
      <w:r w:rsidR="005757F0" w:rsidRPr="00103583">
        <w:rPr>
          <w:rFonts w:ascii="Arial" w:hAnsi="Arial" w:cs="Arial"/>
        </w:rPr>
        <w:t xml:space="preserve"> тыс. руб.</w:t>
      </w:r>
      <w:r w:rsidR="007C5866" w:rsidRPr="00103583">
        <w:rPr>
          <w:rFonts w:ascii="Arial" w:hAnsi="Arial" w:cs="Arial"/>
        </w:rPr>
        <w:t>;</w:t>
      </w:r>
    </w:p>
    <w:p w:rsidR="007C5866" w:rsidRPr="00103583" w:rsidRDefault="007C5866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Общий объем расходов м</w:t>
      </w:r>
      <w:r w:rsidR="005D4F69" w:rsidRPr="00103583">
        <w:rPr>
          <w:rFonts w:ascii="Arial" w:hAnsi="Arial" w:cs="Arial"/>
        </w:rPr>
        <w:t>естного бюдж</w:t>
      </w:r>
      <w:r w:rsidR="00B756A1" w:rsidRPr="00103583">
        <w:rPr>
          <w:rFonts w:ascii="Arial" w:hAnsi="Arial" w:cs="Arial"/>
        </w:rPr>
        <w:t>ета в сумме  13003,8</w:t>
      </w:r>
      <w:r w:rsidRPr="00103583">
        <w:rPr>
          <w:rFonts w:ascii="Arial" w:hAnsi="Arial" w:cs="Arial"/>
        </w:rPr>
        <w:t xml:space="preserve"> тыс. руб.;</w:t>
      </w:r>
    </w:p>
    <w:p w:rsidR="005B754D" w:rsidRPr="00103583" w:rsidRDefault="007C5866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Размер дефицита местного бюджета в сумме 1239,8 тыс. руб. или 95,9% утвержденного общего годового объ</w:t>
      </w:r>
      <w:r w:rsidR="005B754D" w:rsidRPr="00103583">
        <w:rPr>
          <w:rFonts w:ascii="Arial" w:hAnsi="Arial" w:cs="Arial"/>
        </w:rPr>
        <w:t>ема доходов местного бюджета без учета утвержденного объема безвозмездных поступлений.</w:t>
      </w:r>
    </w:p>
    <w:p w:rsidR="005B754D" w:rsidRPr="00103583" w:rsidRDefault="005B754D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2139,8 тыс. руб.</w:t>
      </w:r>
    </w:p>
    <w:p w:rsidR="005B754D" w:rsidRPr="00103583" w:rsidRDefault="00C52C9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Общий объем доходов местного бю</w:t>
      </w:r>
      <w:r w:rsidR="005D4F69" w:rsidRPr="00103583">
        <w:rPr>
          <w:rFonts w:ascii="Arial" w:hAnsi="Arial" w:cs="Arial"/>
        </w:rPr>
        <w:t>джета на 2021 год в сумме 9814,5</w:t>
      </w:r>
      <w:r w:rsidRPr="00103583">
        <w:rPr>
          <w:rFonts w:ascii="Arial" w:hAnsi="Arial" w:cs="Arial"/>
        </w:rPr>
        <w:t xml:space="preserve"> тыс. руб., в том числе безвозме</w:t>
      </w:r>
      <w:r w:rsidR="005D4F69" w:rsidRPr="00103583">
        <w:rPr>
          <w:rFonts w:ascii="Arial" w:hAnsi="Arial" w:cs="Arial"/>
        </w:rPr>
        <w:t>здные поступления в сумме 8490,3</w:t>
      </w:r>
      <w:r w:rsidRPr="00103583">
        <w:rPr>
          <w:rFonts w:ascii="Arial" w:hAnsi="Arial" w:cs="Arial"/>
        </w:rPr>
        <w:t xml:space="preserve"> тыс. руб., </w:t>
      </w:r>
      <w:r w:rsidR="005B754D" w:rsidRPr="00103583">
        <w:rPr>
          <w:rFonts w:ascii="Arial" w:hAnsi="Arial" w:cs="Arial"/>
        </w:rPr>
        <w:t>Общий объем</w:t>
      </w:r>
      <w:r w:rsidR="005D4F69" w:rsidRPr="00103583">
        <w:rPr>
          <w:rFonts w:ascii="Arial" w:hAnsi="Arial" w:cs="Arial"/>
        </w:rPr>
        <w:t xml:space="preserve"> расходов на 2021 в сумме 9864,5</w:t>
      </w:r>
      <w:r w:rsidR="005B754D" w:rsidRPr="00103583">
        <w:rPr>
          <w:rFonts w:ascii="Arial" w:hAnsi="Arial" w:cs="Arial"/>
        </w:rPr>
        <w:t xml:space="preserve"> тыс. руб. Размер дефицита местного бюджета в сумме 50,0 тыс. руб.;</w:t>
      </w:r>
    </w:p>
    <w:p w:rsidR="0016665E" w:rsidRPr="00103583" w:rsidRDefault="005B754D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 О</w:t>
      </w:r>
      <w:r w:rsidR="00C52C9B" w:rsidRPr="00103583">
        <w:rPr>
          <w:rFonts w:ascii="Arial" w:hAnsi="Arial" w:cs="Arial"/>
        </w:rPr>
        <w:t>бщий объем доходов местного бю</w:t>
      </w:r>
      <w:r w:rsidR="00B909B5" w:rsidRPr="00103583">
        <w:rPr>
          <w:rFonts w:ascii="Arial" w:hAnsi="Arial" w:cs="Arial"/>
        </w:rPr>
        <w:t>джета на 2022 год в сумме 9698,6</w:t>
      </w:r>
      <w:r w:rsidR="00C52C9B" w:rsidRPr="00103583">
        <w:rPr>
          <w:rFonts w:ascii="Arial" w:hAnsi="Arial" w:cs="Arial"/>
        </w:rPr>
        <w:t xml:space="preserve"> тыс. руб. в том числе безвозме</w:t>
      </w:r>
      <w:r w:rsidR="00B909B5" w:rsidRPr="00103583">
        <w:rPr>
          <w:rFonts w:ascii="Arial" w:hAnsi="Arial" w:cs="Arial"/>
        </w:rPr>
        <w:t>здные поступления в сумме 8324,0</w:t>
      </w:r>
      <w:r w:rsidR="00C52C9B" w:rsidRPr="00103583">
        <w:rPr>
          <w:rFonts w:ascii="Arial" w:hAnsi="Arial" w:cs="Arial"/>
        </w:rPr>
        <w:t xml:space="preserve"> тыс. руб.</w:t>
      </w:r>
    </w:p>
    <w:p w:rsidR="00062DE8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Общий объем расходов на 2022 год в сумме 9748,6 тыс. руб.</w:t>
      </w:r>
    </w:p>
    <w:p w:rsidR="00A26EA6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Размер дефицита местного бюджета в сумме 50,0 тыс. руб</w:t>
      </w:r>
      <w:r w:rsidR="00551C41" w:rsidRPr="00103583">
        <w:rPr>
          <w:rFonts w:ascii="Arial" w:hAnsi="Arial" w:cs="Arial"/>
        </w:rPr>
        <w:t>.</w:t>
      </w:r>
    </w:p>
    <w:p w:rsidR="00062DE8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lastRenderedPageBreak/>
        <w:t>2</w:t>
      </w:r>
      <w:r w:rsidR="00551C41" w:rsidRPr="00103583">
        <w:rPr>
          <w:rFonts w:ascii="Arial" w:hAnsi="Arial" w:cs="Arial"/>
        </w:rPr>
        <w:t>.</w:t>
      </w:r>
      <w:r w:rsidR="00D01311" w:rsidRPr="00103583">
        <w:rPr>
          <w:rFonts w:ascii="Arial" w:hAnsi="Arial" w:cs="Arial"/>
        </w:rPr>
        <w:t xml:space="preserve">Приложение </w:t>
      </w:r>
      <w:r w:rsidR="00944FDE" w:rsidRPr="00103583">
        <w:rPr>
          <w:rFonts w:ascii="Arial" w:hAnsi="Arial" w:cs="Arial"/>
        </w:rPr>
        <w:t>2</w:t>
      </w:r>
      <w:r w:rsidR="000C1243" w:rsidRPr="00103583">
        <w:rPr>
          <w:rFonts w:ascii="Arial" w:hAnsi="Arial" w:cs="Arial"/>
        </w:rPr>
        <w:t>,</w:t>
      </w:r>
      <w:r w:rsidR="00D01311" w:rsidRPr="00103583">
        <w:rPr>
          <w:rFonts w:ascii="Arial" w:hAnsi="Arial" w:cs="Arial"/>
        </w:rPr>
        <w:t>5,6</w:t>
      </w:r>
      <w:r w:rsidR="00944FDE" w:rsidRPr="00103583">
        <w:rPr>
          <w:rFonts w:ascii="Arial" w:hAnsi="Arial" w:cs="Arial"/>
        </w:rPr>
        <w:t>,</w:t>
      </w:r>
      <w:r w:rsidR="00681ED8" w:rsidRPr="00103583">
        <w:rPr>
          <w:rFonts w:ascii="Arial" w:hAnsi="Arial" w:cs="Arial"/>
        </w:rPr>
        <w:t xml:space="preserve"> изложить в новой редакции.</w:t>
      </w:r>
    </w:p>
    <w:p w:rsidR="00062DE8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3.</w:t>
      </w:r>
      <w:r w:rsidR="00681ED8" w:rsidRPr="00103583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062DE8" w:rsidRPr="00103583">
        <w:rPr>
          <w:rFonts w:ascii="Arial" w:hAnsi="Arial" w:cs="Arial"/>
        </w:rPr>
        <w:t>.</w:t>
      </w:r>
    </w:p>
    <w:p w:rsidR="00681ED8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4.</w:t>
      </w:r>
      <w:r w:rsidR="00681ED8" w:rsidRPr="00103583">
        <w:rPr>
          <w:rFonts w:ascii="Arial" w:hAnsi="Arial" w:cs="Arial"/>
        </w:rPr>
        <w:t>Опубликовать настоящее ре</w:t>
      </w:r>
      <w:r w:rsidR="00A60340" w:rsidRPr="00103583">
        <w:rPr>
          <w:rFonts w:ascii="Arial" w:hAnsi="Arial" w:cs="Arial"/>
        </w:rPr>
        <w:t>шение в Вестнике МО «Середкино» на официальном сайте администрации в сети интернет</w:t>
      </w:r>
    </w:p>
    <w:p w:rsidR="00A60340" w:rsidRPr="00103583" w:rsidRDefault="005F073B" w:rsidP="00103583">
      <w:pPr>
        <w:ind w:left="-142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5.</w:t>
      </w:r>
      <w:proofErr w:type="gramStart"/>
      <w:r w:rsidR="00A60340" w:rsidRPr="00103583">
        <w:rPr>
          <w:rFonts w:ascii="Arial" w:hAnsi="Arial" w:cs="Arial"/>
        </w:rPr>
        <w:t>Контроль за</w:t>
      </w:r>
      <w:proofErr w:type="gramEnd"/>
      <w:r w:rsidR="00A60340" w:rsidRPr="00103583">
        <w:rPr>
          <w:rFonts w:ascii="Arial" w:hAnsi="Arial" w:cs="Arial"/>
        </w:rPr>
        <w:t xml:space="preserve"> исполнением данного Решение возложить на начальника финансового отдела – Ковинову Е.В.</w:t>
      </w:r>
    </w:p>
    <w:p w:rsidR="00681ED8" w:rsidRPr="001C6879" w:rsidRDefault="00681ED8" w:rsidP="006B2D68">
      <w:pPr>
        <w:jc w:val="both"/>
      </w:pPr>
    </w:p>
    <w:p w:rsidR="00B31048" w:rsidRPr="00103583" w:rsidRDefault="007B45FD" w:rsidP="00B31048">
      <w:pPr>
        <w:rPr>
          <w:rFonts w:ascii="Arial" w:hAnsi="Arial" w:cs="Arial"/>
        </w:rPr>
      </w:pPr>
      <w:r w:rsidRPr="00103583">
        <w:rPr>
          <w:rFonts w:ascii="Arial" w:hAnsi="Arial" w:cs="Arial"/>
        </w:rPr>
        <w:t>Глава МО «Середкино»,</w:t>
      </w:r>
    </w:p>
    <w:p w:rsidR="00103583" w:rsidRDefault="00B31048" w:rsidP="00703FCD">
      <w:pPr>
        <w:rPr>
          <w:rFonts w:ascii="Arial" w:hAnsi="Arial" w:cs="Arial"/>
        </w:rPr>
      </w:pPr>
      <w:r w:rsidRPr="00103583">
        <w:rPr>
          <w:rFonts w:ascii="Arial" w:hAnsi="Arial" w:cs="Arial"/>
        </w:rPr>
        <w:t>Председатель Думы МО «Середкино»</w:t>
      </w:r>
      <w:r w:rsidR="00A60340" w:rsidRPr="00103583">
        <w:rPr>
          <w:rFonts w:ascii="Arial" w:hAnsi="Arial" w:cs="Arial"/>
        </w:rPr>
        <w:t>:</w:t>
      </w:r>
      <w:r w:rsidRPr="00103583">
        <w:rPr>
          <w:rFonts w:ascii="Arial" w:hAnsi="Arial" w:cs="Arial"/>
        </w:rPr>
        <w:t xml:space="preserve"> </w:t>
      </w:r>
    </w:p>
    <w:p w:rsidR="00703FCD" w:rsidRPr="00103583" w:rsidRDefault="00B31048" w:rsidP="00703FCD">
      <w:pPr>
        <w:rPr>
          <w:rFonts w:ascii="Arial" w:hAnsi="Arial" w:cs="Arial"/>
        </w:rPr>
      </w:pPr>
      <w:proofErr w:type="spellStart"/>
      <w:r w:rsidRPr="00103583">
        <w:rPr>
          <w:rFonts w:ascii="Arial" w:hAnsi="Arial" w:cs="Arial"/>
        </w:rPr>
        <w:t>И.А.Середкина</w:t>
      </w:r>
      <w:proofErr w:type="spellEnd"/>
    </w:p>
    <w:p w:rsidR="001C6879" w:rsidRPr="00103583" w:rsidRDefault="001C6879" w:rsidP="00A3676F">
      <w:pPr>
        <w:rPr>
          <w:rFonts w:ascii="Arial" w:hAnsi="Arial" w:cs="Arial"/>
          <w:sz w:val="28"/>
          <w:szCs w:val="28"/>
        </w:rPr>
      </w:pPr>
    </w:p>
    <w:p w:rsidR="00103583" w:rsidRDefault="00103583" w:rsidP="005F073B">
      <w:pPr>
        <w:jc w:val="center"/>
        <w:rPr>
          <w:rFonts w:ascii="Arial" w:hAnsi="Arial" w:cs="Arial"/>
        </w:rPr>
      </w:pPr>
    </w:p>
    <w:p w:rsidR="00103583" w:rsidRDefault="00103583" w:rsidP="005F073B">
      <w:pPr>
        <w:jc w:val="center"/>
        <w:rPr>
          <w:rFonts w:ascii="Arial" w:hAnsi="Arial" w:cs="Arial"/>
        </w:rPr>
      </w:pPr>
    </w:p>
    <w:p w:rsidR="00103583" w:rsidRDefault="00103583" w:rsidP="005F073B">
      <w:pPr>
        <w:jc w:val="center"/>
        <w:rPr>
          <w:rFonts w:ascii="Arial" w:hAnsi="Arial" w:cs="Arial"/>
        </w:rPr>
      </w:pPr>
    </w:p>
    <w:p w:rsidR="00103583" w:rsidRDefault="00103583" w:rsidP="005F073B">
      <w:pPr>
        <w:jc w:val="center"/>
        <w:rPr>
          <w:rFonts w:ascii="Arial" w:hAnsi="Arial" w:cs="Arial"/>
        </w:rPr>
      </w:pPr>
    </w:p>
    <w:p w:rsidR="00103583" w:rsidRDefault="00103583" w:rsidP="005F073B">
      <w:pPr>
        <w:jc w:val="center"/>
        <w:rPr>
          <w:rFonts w:ascii="Arial" w:hAnsi="Arial" w:cs="Arial"/>
        </w:rPr>
      </w:pPr>
    </w:p>
    <w:p w:rsidR="00681ED8" w:rsidRPr="00103583" w:rsidRDefault="00681ED8" w:rsidP="005F073B">
      <w:pPr>
        <w:jc w:val="center"/>
        <w:rPr>
          <w:rFonts w:ascii="Arial" w:hAnsi="Arial" w:cs="Arial"/>
        </w:rPr>
      </w:pPr>
      <w:r w:rsidRPr="00103583">
        <w:rPr>
          <w:rFonts w:ascii="Arial" w:hAnsi="Arial" w:cs="Arial"/>
        </w:rPr>
        <w:t>Пояснительная записка</w:t>
      </w:r>
    </w:p>
    <w:p w:rsidR="00703FCD" w:rsidRPr="00103583" w:rsidRDefault="00703FCD" w:rsidP="00703FCD">
      <w:pPr>
        <w:jc w:val="center"/>
        <w:rPr>
          <w:rFonts w:ascii="Arial" w:hAnsi="Arial" w:cs="Arial"/>
        </w:rPr>
      </w:pPr>
    </w:p>
    <w:p w:rsidR="00EC5E15" w:rsidRPr="00103583" w:rsidRDefault="00681ED8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К решению думы</w:t>
      </w:r>
      <w:r w:rsidR="00D238A9" w:rsidRPr="00103583">
        <w:rPr>
          <w:rFonts w:ascii="Arial" w:hAnsi="Arial" w:cs="Arial"/>
        </w:rPr>
        <w:t xml:space="preserve"> № 300</w:t>
      </w:r>
      <w:r w:rsidR="00062DE8" w:rsidRPr="00103583">
        <w:rPr>
          <w:rFonts w:ascii="Arial" w:hAnsi="Arial" w:cs="Arial"/>
        </w:rPr>
        <w:t xml:space="preserve">от </w:t>
      </w:r>
      <w:r w:rsidR="00D238A9" w:rsidRPr="00103583">
        <w:rPr>
          <w:rFonts w:ascii="Arial" w:hAnsi="Arial" w:cs="Arial"/>
        </w:rPr>
        <w:t>26 ноября</w:t>
      </w:r>
      <w:r w:rsidR="0055232E" w:rsidRPr="00103583">
        <w:rPr>
          <w:rFonts w:ascii="Arial" w:hAnsi="Arial" w:cs="Arial"/>
        </w:rPr>
        <w:t xml:space="preserve"> 2020</w:t>
      </w:r>
      <w:r w:rsidR="00EC5E15" w:rsidRPr="00103583">
        <w:rPr>
          <w:rFonts w:ascii="Arial" w:hAnsi="Arial" w:cs="Arial"/>
        </w:rPr>
        <w:t xml:space="preserve"> года «О внесении изменений в </w:t>
      </w:r>
      <w:r w:rsidR="00062DE8" w:rsidRPr="00103583">
        <w:rPr>
          <w:rFonts w:ascii="Arial" w:hAnsi="Arial" w:cs="Arial"/>
        </w:rPr>
        <w:t>р</w:t>
      </w:r>
      <w:r w:rsidR="00A456E7" w:rsidRPr="00103583">
        <w:rPr>
          <w:rFonts w:ascii="Arial" w:hAnsi="Arial" w:cs="Arial"/>
        </w:rPr>
        <w:t xml:space="preserve">ешение Думы МО </w:t>
      </w:r>
      <w:r w:rsidR="0055232E" w:rsidRPr="00103583">
        <w:rPr>
          <w:rFonts w:ascii="Arial" w:hAnsi="Arial" w:cs="Arial"/>
        </w:rPr>
        <w:t>«Середкино» № 269 от 24.12.2019</w:t>
      </w:r>
      <w:r w:rsidR="00EC5E15" w:rsidRPr="00103583">
        <w:rPr>
          <w:rFonts w:ascii="Arial" w:hAnsi="Arial" w:cs="Arial"/>
        </w:rPr>
        <w:t xml:space="preserve"> г. «О бюджете муниципального </w:t>
      </w:r>
      <w:r w:rsidR="00AB3970" w:rsidRPr="00103583">
        <w:rPr>
          <w:rFonts w:ascii="Arial" w:hAnsi="Arial" w:cs="Arial"/>
        </w:rPr>
        <w:t xml:space="preserve">образования «Середкино»  на </w:t>
      </w:r>
      <w:r w:rsidR="0055232E" w:rsidRPr="00103583">
        <w:rPr>
          <w:rFonts w:ascii="Arial" w:hAnsi="Arial" w:cs="Arial"/>
        </w:rPr>
        <w:t>2020</w:t>
      </w:r>
      <w:r w:rsidR="00EC5E15" w:rsidRPr="00103583">
        <w:rPr>
          <w:rFonts w:ascii="Arial" w:hAnsi="Arial" w:cs="Arial"/>
        </w:rPr>
        <w:t xml:space="preserve"> год</w:t>
      </w:r>
      <w:r w:rsidR="0055232E" w:rsidRPr="00103583">
        <w:rPr>
          <w:rFonts w:ascii="Arial" w:hAnsi="Arial" w:cs="Arial"/>
        </w:rPr>
        <w:t xml:space="preserve"> и плановый период 2021-2022</w:t>
      </w:r>
      <w:r w:rsidR="00D81B65" w:rsidRPr="00103583">
        <w:rPr>
          <w:rFonts w:ascii="Arial" w:hAnsi="Arial" w:cs="Arial"/>
        </w:rPr>
        <w:t xml:space="preserve"> гг.</w:t>
      </w:r>
      <w:r w:rsidR="00EC5E15" w:rsidRPr="00103583">
        <w:rPr>
          <w:rFonts w:ascii="Arial" w:hAnsi="Arial" w:cs="Arial"/>
        </w:rPr>
        <w:t>»</w:t>
      </w:r>
    </w:p>
    <w:p w:rsidR="00EC5E15" w:rsidRPr="00103583" w:rsidRDefault="00EC5E15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  <w:b/>
        </w:rPr>
      </w:pPr>
      <w:r w:rsidRPr="00103583">
        <w:rPr>
          <w:rFonts w:ascii="Arial" w:hAnsi="Arial" w:cs="Arial"/>
          <w:b/>
        </w:rPr>
        <w:t xml:space="preserve">ДОХОДЫ </w:t>
      </w:r>
    </w:p>
    <w:p w:rsidR="00DD39F9" w:rsidRPr="00103583" w:rsidRDefault="00DD39F9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В связи с перемещением сумм налоговых и неналоговых доходов </w:t>
      </w:r>
      <w:r w:rsidR="00D21FA4" w:rsidRPr="00103583">
        <w:rPr>
          <w:rFonts w:ascii="Arial" w:hAnsi="Arial" w:cs="Arial"/>
        </w:rPr>
        <w:t>изменить следующие статьи доходов:</w:t>
      </w:r>
    </w:p>
    <w:p w:rsidR="00DD39F9" w:rsidRPr="00103583" w:rsidRDefault="00BC1C90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Налог на доходы физических лиц </w:t>
      </w:r>
      <w:r w:rsidR="00DD39F9" w:rsidRPr="00103583">
        <w:rPr>
          <w:rFonts w:ascii="Arial" w:hAnsi="Arial" w:cs="Arial"/>
        </w:rPr>
        <w:t xml:space="preserve"> утвердить  в сумме – </w:t>
      </w:r>
      <w:r w:rsidR="002C726F" w:rsidRPr="00103583">
        <w:rPr>
          <w:rFonts w:ascii="Arial" w:hAnsi="Arial" w:cs="Arial"/>
        </w:rPr>
        <w:t>258</w:t>
      </w:r>
      <w:r w:rsidR="004D54FE" w:rsidRPr="00103583">
        <w:rPr>
          <w:rFonts w:ascii="Arial" w:hAnsi="Arial" w:cs="Arial"/>
        </w:rPr>
        <w:t>,0</w:t>
      </w:r>
      <w:r w:rsidR="00DD39F9" w:rsidRPr="00103583">
        <w:rPr>
          <w:rFonts w:ascii="Arial" w:hAnsi="Arial" w:cs="Arial"/>
        </w:rPr>
        <w:t xml:space="preserve"> тыс. руб.</w:t>
      </w:r>
    </w:p>
    <w:p w:rsidR="004D54FE" w:rsidRPr="00103583" w:rsidRDefault="002422DD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Налог на имущество физических лиц утвердить в сумме –</w:t>
      </w:r>
      <w:r w:rsidR="004D54FE" w:rsidRPr="00103583">
        <w:rPr>
          <w:rFonts w:ascii="Arial" w:hAnsi="Arial" w:cs="Arial"/>
        </w:rPr>
        <w:t xml:space="preserve"> 54</w:t>
      </w:r>
      <w:r w:rsidR="00D21FA4" w:rsidRPr="00103583">
        <w:rPr>
          <w:rFonts w:ascii="Arial" w:hAnsi="Arial" w:cs="Arial"/>
        </w:rPr>
        <w:t>,0 тыс. руб.</w:t>
      </w:r>
    </w:p>
    <w:p w:rsidR="002422DD" w:rsidRPr="00103583" w:rsidRDefault="004D54FE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 З</w:t>
      </w:r>
      <w:r w:rsidR="002422DD" w:rsidRPr="00103583">
        <w:rPr>
          <w:rFonts w:ascii="Arial" w:hAnsi="Arial" w:cs="Arial"/>
        </w:rPr>
        <w:t xml:space="preserve">емельный налог с организаций утвердить в сумме </w:t>
      </w:r>
      <w:r w:rsidR="00D21FA4" w:rsidRPr="00103583">
        <w:rPr>
          <w:rFonts w:ascii="Arial" w:hAnsi="Arial" w:cs="Arial"/>
        </w:rPr>
        <w:t>110,0 тыс. руб.</w:t>
      </w:r>
      <w:r w:rsidR="002422DD" w:rsidRPr="00103583">
        <w:rPr>
          <w:rFonts w:ascii="Arial" w:hAnsi="Arial" w:cs="Arial"/>
        </w:rPr>
        <w:t xml:space="preserve"> земельный налог с физических лиц</w:t>
      </w:r>
      <w:r w:rsidR="00D21FA4" w:rsidRPr="00103583">
        <w:rPr>
          <w:rFonts w:ascii="Arial" w:hAnsi="Arial" w:cs="Arial"/>
        </w:rPr>
        <w:t xml:space="preserve"> утвердить в сумме –</w:t>
      </w:r>
      <w:r w:rsidR="00EB0BD1" w:rsidRPr="00103583">
        <w:rPr>
          <w:rFonts w:ascii="Arial" w:hAnsi="Arial" w:cs="Arial"/>
        </w:rPr>
        <w:t xml:space="preserve"> 173.5</w:t>
      </w:r>
      <w:r w:rsidR="00D21FA4" w:rsidRPr="00103583">
        <w:rPr>
          <w:rFonts w:ascii="Arial" w:hAnsi="Arial" w:cs="Arial"/>
        </w:rPr>
        <w:t xml:space="preserve"> тыс. руб.</w:t>
      </w:r>
      <w:r w:rsidRPr="00103583">
        <w:rPr>
          <w:rFonts w:ascii="Arial" w:hAnsi="Arial" w:cs="Arial"/>
        </w:rPr>
        <w:t xml:space="preserve"> Общая сумма </w:t>
      </w:r>
      <w:r w:rsidR="00EB0BD1" w:rsidRPr="00103583">
        <w:rPr>
          <w:rFonts w:ascii="Arial" w:hAnsi="Arial" w:cs="Arial"/>
        </w:rPr>
        <w:t>земельного налога составит 286.5</w:t>
      </w:r>
      <w:r w:rsidRPr="00103583">
        <w:rPr>
          <w:rFonts w:ascii="Arial" w:hAnsi="Arial" w:cs="Arial"/>
        </w:rPr>
        <w:t xml:space="preserve"> тыс. руб. </w:t>
      </w:r>
    </w:p>
    <w:p w:rsidR="00D21FA4" w:rsidRPr="00103583" w:rsidRDefault="00D21FA4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Доходы</w:t>
      </w:r>
      <w:r w:rsidR="00A3676F" w:rsidRPr="00103583">
        <w:rPr>
          <w:rFonts w:ascii="Arial" w:hAnsi="Arial" w:cs="Arial"/>
        </w:rPr>
        <w:t>,</w:t>
      </w:r>
      <w:r w:rsidRPr="00103583">
        <w:rPr>
          <w:rFonts w:ascii="Arial" w:hAnsi="Arial" w:cs="Arial"/>
        </w:rPr>
        <w:t xml:space="preserve"> получаемые в виде арендной платы утвердить в сумме – 2,0 тыс. руб.</w:t>
      </w:r>
    </w:p>
    <w:p w:rsidR="00D21FA4" w:rsidRPr="00103583" w:rsidRDefault="00D21FA4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Доходы от продажи земельных участков утвердить в сумме – 11,0 тыс. руб.</w:t>
      </w:r>
    </w:p>
    <w:p w:rsidR="00D21FA4" w:rsidRPr="00103583" w:rsidRDefault="00D21FA4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Прочие неналоговые доходы утвердить в сумме –</w:t>
      </w:r>
      <w:r w:rsidR="00EB0BD1" w:rsidRPr="00103583">
        <w:rPr>
          <w:rFonts w:ascii="Arial" w:hAnsi="Arial" w:cs="Arial"/>
        </w:rPr>
        <w:t>155</w:t>
      </w:r>
      <w:r w:rsidR="00A3676F" w:rsidRPr="00103583">
        <w:rPr>
          <w:rFonts w:ascii="Arial" w:hAnsi="Arial" w:cs="Arial"/>
        </w:rPr>
        <w:t>,5</w:t>
      </w:r>
      <w:r w:rsidRPr="00103583">
        <w:rPr>
          <w:rFonts w:ascii="Arial" w:hAnsi="Arial" w:cs="Arial"/>
        </w:rPr>
        <w:t xml:space="preserve"> тыс. руб.</w:t>
      </w:r>
    </w:p>
    <w:p w:rsidR="00C00F6D" w:rsidRPr="00103583" w:rsidRDefault="00C00F6D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  <w:b/>
        </w:rPr>
      </w:pPr>
      <w:r w:rsidRPr="00103583">
        <w:rPr>
          <w:rFonts w:ascii="Arial" w:hAnsi="Arial" w:cs="Arial"/>
          <w:b/>
        </w:rPr>
        <w:t>РАСХОДЫ</w:t>
      </w:r>
    </w:p>
    <w:p w:rsidR="003D33FF" w:rsidRPr="00103583" w:rsidRDefault="00C00F6D" w:rsidP="00103583">
      <w:pPr>
        <w:shd w:val="clear" w:color="auto" w:fill="FFFFFF" w:themeFill="background1"/>
        <w:spacing w:line="276" w:lineRule="auto"/>
        <w:ind w:left="-284" w:firstLine="426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В связи с </w:t>
      </w:r>
      <w:r w:rsidR="00944315" w:rsidRPr="00103583">
        <w:rPr>
          <w:rFonts w:ascii="Arial" w:hAnsi="Arial" w:cs="Arial"/>
        </w:rPr>
        <w:t xml:space="preserve">перемещением </w:t>
      </w:r>
      <w:r w:rsidR="004D54FE" w:rsidRPr="00103583">
        <w:rPr>
          <w:rFonts w:ascii="Arial" w:hAnsi="Arial" w:cs="Arial"/>
        </w:rPr>
        <w:t xml:space="preserve">сумм </w:t>
      </w:r>
      <w:r w:rsidR="00944315" w:rsidRPr="00103583">
        <w:rPr>
          <w:rFonts w:ascii="Arial" w:hAnsi="Arial" w:cs="Arial"/>
        </w:rPr>
        <w:t xml:space="preserve">расходной части изменить </w:t>
      </w:r>
      <w:r w:rsidR="004D54FE" w:rsidRPr="00103583">
        <w:rPr>
          <w:rFonts w:ascii="Arial" w:hAnsi="Arial" w:cs="Arial"/>
        </w:rPr>
        <w:t>следующие разделы</w:t>
      </w:r>
      <w:r w:rsidR="00944315" w:rsidRPr="00103583">
        <w:rPr>
          <w:rFonts w:ascii="Arial" w:hAnsi="Arial" w:cs="Arial"/>
        </w:rPr>
        <w:t>:</w:t>
      </w:r>
    </w:p>
    <w:p w:rsidR="006F5423" w:rsidRPr="00103583" w:rsidRDefault="00944315" w:rsidP="00103583">
      <w:pPr>
        <w:ind w:left="-284" w:firstLine="426"/>
        <w:rPr>
          <w:rFonts w:ascii="Arial" w:hAnsi="Arial" w:cs="Arial"/>
        </w:rPr>
      </w:pPr>
      <w:r w:rsidRPr="00103583">
        <w:rPr>
          <w:rFonts w:ascii="Arial" w:hAnsi="Arial" w:cs="Arial"/>
        </w:rPr>
        <w:t>- Раздел 01 04  (Фонд оплаты труда государственных (муниципальных) органов</w:t>
      </w:r>
      <w:r w:rsidR="006F5423" w:rsidRPr="00103583">
        <w:rPr>
          <w:rFonts w:ascii="Arial" w:hAnsi="Arial" w:cs="Arial"/>
        </w:rPr>
        <w:t xml:space="preserve">) </w:t>
      </w:r>
      <w:r w:rsidRPr="00103583">
        <w:rPr>
          <w:rFonts w:ascii="Arial" w:hAnsi="Arial" w:cs="Arial"/>
        </w:rPr>
        <w:t>увеличить на 250,0 тыс. руб. и утвердить в сумме 3211,5 тыс. руб.</w:t>
      </w:r>
    </w:p>
    <w:p w:rsidR="006F5423" w:rsidRPr="00103583" w:rsidRDefault="00944315" w:rsidP="00103583">
      <w:pPr>
        <w:shd w:val="clear" w:color="auto" w:fill="FFFFFF" w:themeFill="background1"/>
        <w:spacing w:line="276" w:lineRule="auto"/>
        <w:ind w:left="-284" w:firstLine="426"/>
        <w:rPr>
          <w:rFonts w:ascii="Arial" w:hAnsi="Arial" w:cs="Arial"/>
        </w:rPr>
      </w:pPr>
      <w:r w:rsidRPr="00103583">
        <w:rPr>
          <w:rFonts w:ascii="Arial" w:hAnsi="Arial" w:cs="Arial"/>
        </w:rPr>
        <w:t>- Раздел 01 04 (Взносы по обязательному социальному страхованию на выплаты денежного содержания и иные выплаты работникам государственных (муниципальных) органов) увеличить на 80,0 тыс. руб. и утвердить в сумме 974,43 тыс. руб.</w:t>
      </w:r>
    </w:p>
    <w:p w:rsidR="001113C1" w:rsidRPr="00103583" w:rsidRDefault="00F716FB" w:rsidP="00103583">
      <w:pPr>
        <w:spacing w:line="360" w:lineRule="auto"/>
        <w:ind w:left="-284" w:firstLine="426"/>
        <w:rPr>
          <w:rFonts w:ascii="Arial" w:hAnsi="Arial" w:cs="Arial"/>
        </w:rPr>
      </w:pPr>
      <w:r w:rsidRPr="00103583">
        <w:rPr>
          <w:rFonts w:ascii="Arial" w:hAnsi="Arial" w:cs="Arial"/>
        </w:rPr>
        <w:t>- Раздел 01</w:t>
      </w:r>
      <w:r w:rsidR="001113C1" w:rsidRPr="00103583">
        <w:rPr>
          <w:rFonts w:ascii="Arial" w:hAnsi="Arial" w:cs="Arial"/>
        </w:rPr>
        <w:t xml:space="preserve">04 </w:t>
      </w:r>
      <w:r w:rsidR="00944315" w:rsidRPr="00103583">
        <w:rPr>
          <w:rFonts w:ascii="Arial" w:hAnsi="Arial" w:cs="Arial"/>
        </w:rPr>
        <w:t xml:space="preserve"> (Прочая закупка товаров, работ и услуг) уменьшить и  утвердить в сумме</w:t>
      </w:r>
      <w:r w:rsidR="008E64FF" w:rsidRPr="00103583">
        <w:rPr>
          <w:rFonts w:ascii="Arial" w:hAnsi="Arial" w:cs="Arial"/>
        </w:rPr>
        <w:t xml:space="preserve"> 1429</w:t>
      </w:r>
      <w:r w:rsidR="009A5928" w:rsidRPr="00103583">
        <w:rPr>
          <w:rFonts w:ascii="Arial" w:hAnsi="Arial" w:cs="Arial"/>
        </w:rPr>
        <w:t>,7</w:t>
      </w:r>
      <w:r w:rsidR="008E64FF" w:rsidRPr="00103583">
        <w:rPr>
          <w:rFonts w:ascii="Arial" w:hAnsi="Arial" w:cs="Arial"/>
        </w:rPr>
        <w:t>7</w:t>
      </w:r>
      <w:r w:rsidR="00944315" w:rsidRPr="00103583">
        <w:rPr>
          <w:rFonts w:ascii="Arial" w:hAnsi="Arial" w:cs="Arial"/>
        </w:rPr>
        <w:t xml:space="preserve"> тыс. руб.</w:t>
      </w:r>
    </w:p>
    <w:p w:rsidR="001113C1" w:rsidRPr="00103583" w:rsidRDefault="0091519A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По Разделу 01 04 (Уплата налога на имущество организаций и земельного налога)</w:t>
      </w:r>
    </w:p>
    <w:p w:rsidR="00D165AB" w:rsidRPr="00103583" w:rsidRDefault="0091519A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 xml:space="preserve">Уменьшить сумму на 12,52 тыс. руб. утвердить в сумме 37,48 тыс. руб. и перенести сумму </w:t>
      </w:r>
      <w:proofErr w:type="gramStart"/>
      <w:r w:rsidRPr="00103583">
        <w:rPr>
          <w:rFonts w:ascii="Arial" w:hAnsi="Arial" w:cs="Arial"/>
        </w:rPr>
        <w:t>в</w:t>
      </w:r>
      <w:proofErr w:type="gramEnd"/>
      <w:r w:rsidRPr="00103583">
        <w:rPr>
          <w:rFonts w:ascii="Arial" w:hAnsi="Arial" w:cs="Arial"/>
        </w:rPr>
        <w:t xml:space="preserve"> радел 01 04 (</w:t>
      </w:r>
      <w:proofErr w:type="gramStart"/>
      <w:r w:rsidRPr="00103583">
        <w:rPr>
          <w:rFonts w:ascii="Arial" w:hAnsi="Arial" w:cs="Arial"/>
        </w:rPr>
        <w:t>Уплата</w:t>
      </w:r>
      <w:proofErr w:type="gramEnd"/>
      <w:r w:rsidRPr="00103583">
        <w:rPr>
          <w:rFonts w:ascii="Arial" w:hAnsi="Arial" w:cs="Arial"/>
        </w:rPr>
        <w:t xml:space="preserve"> иных платежей) утвердить сумму по данному разделу 22,52 тыс. руб.</w:t>
      </w:r>
    </w:p>
    <w:p w:rsidR="00D9077C" w:rsidRPr="00103583" w:rsidRDefault="00D165AB" w:rsidP="00103583">
      <w:pPr>
        <w:shd w:val="clear" w:color="auto" w:fill="FFFFFF" w:themeFill="background1"/>
        <w:spacing w:line="276" w:lineRule="auto"/>
        <w:ind w:left="-284" w:firstLine="426"/>
        <w:jc w:val="both"/>
        <w:rPr>
          <w:rFonts w:ascii="Arial" w:hAnsi="Arial" w:cs="Arial"/>
        </w:rPr>
      </w:pPr>
      <w:r w:rsidRPr="00103583">
        <w:rPr>
          <w:rFonts w:ascii="Arial" w:hAnsi="Arial" w:cs="Arial"/>
        </w:rPr>
        <w:t>-Раздел 1001 (Пособия, компенсации и иные социальные выплаты гражданам, кроме публичных нормативных обязательств) увеличить и утвердить сумму 144,936 тыс. руб</w:t>
      </w:r>
      <w:r w:rsidR="00165704" w:rsidRPr="00103583">
        <w:rPr>
          <w:rFonts w:ascii="Arial" w:hAnsi="Arial" w:cs="Arial"/>
        </w:rPr>
        <w:t>.</w:t>
      </w:r>
      <w:bookmarkStart w:id="0" w:name="_GoBack"/>
      <w:bookmarkEnd w:id="0"/>
    </w:p>
    <w:sectPr w:rsidR="00D9077C" w:rsidRPr="00103583" w:rsidSect="00103583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B8"/>
    <w:multiLevelType w:val="hybridMultilevel"/>
    <w:tmpl w:val="01CAF060"/>
    <w:lvl w:ilvl="0" w:tplc="3E886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ECE"/>
    <w:multiLevelType w:val="hybridMultilevel"/>
    <w:tmpl w:val="A2064C00"/>
    <w:lvl w:ilvl="0" w:tplc="4894AE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62DE8"/>
    <w:rsid w:val="0007764F"/>
    <w:rsid w:val="000874F8"/>
    <w:rsid w:val="00090909"/>
    <w:rsid w:val="00095EAE"/>
    <w:rsid w:val="000A42CF"/>
    <w:rsid w:val="000C1243"/>
    <w:rsid w:val="000C64BC"/>
    <w:rsid w:val="000D1DFE"/>
    <w:rsid w:val="000D5CEF"/>
    <w:rsid w:val="000E43AE"/>
    <w:rsid w:val="00102460"/>
    <w:rsid w:val="00103583"/>
    <w:rsid w:val="001113C1"/>
    <w:rsid w:val="0014028D"/>
    <w:rsid w:val="001421BB"/>
    <w:rsid w:val="00165704"/>
    <w:rsid w:val="0016665E"/>
    <w:rsid w:val="00180E41"/>
    <w:rsid w:val="00190FF2"/>
    <w:rsid w:val="001A3786"/>
    <w:rsid w:val="001A7680"/>
    <w:rsid w:val="001C344E"/>
    <w:rsid w:val="001C6879"/>
    <w:rsid w:val="001D2AF8"/>
    <w:rsid w:val="0020395E"/>
    <w:rsid w:val="002422DD"/>
    <w:rsid w:val="00245C25"/>
    <w:rsid w:val="0027545E"/>
    <w:rsid w:val="00276D9D"/>
    <w:rsid w:val="002C726F"/>
    <w:rsid w:val="003043AE"/>
    <w:rsid w:val="00311DD8"/>
    <w:rsid w:val="0031616B"/>
    <w:rsid w:val="0033784B"/>
    <w:rsid w:val="00393634"/>
    <w:rsid w:val="003A0416"/>
    <w:rsid w:val="003D33FF"/>
    <w:rsid w:val="003D7F3A"/>
    <w:rsid w:val="003E2D1D"/>
    <w:rsid w:val="004000D2"/>
    <w:rsid w:val="00400D19"/>
    <w:rsid w:val="00400D43"/>
    <w:rsid w:val="00401B6A"/>
    <w:rsid w:val="00411A78"/>
    <w:rsid w:val="00413C8A"/>
    <w:rsid w:val="004173CA"/>
    <w:rsid w:val="00462EC6"/>
    <w:rsid w:val="00484B01"/>
    <w:rsid w:val="00484FA3"/>
    <w:rsid w:val="004B2546"/>
    <w:rsid w:val="004C3322"/>
    <w:rsid w:val="004D54FE"/>
    <w:rsid w:val="0050776B"/>
    <w:rsid w:val="00532EA3"/>
    <w:rsid w:val="00550A62"/>
    <w:rsid w:val="00551C41"/>
    <w:rsid w:val="0055232E"/>
    <w:rsid w:val="005628B1"/>
    <w:rsid w:val="00572E48"/>
    <w:rsid w:val="005757F0"/>
    <w:rsid w:val="005829DF"/>
    <w:rsid w:val="00591714"/>
    <w:rsid w:val="005B556D"/>
    <w:rsid w:val="005B754D"/>
    <w:rsid w:val="005C1A84"/>
    <w:rsid w:val="005D4F69"/>
    <w:rsid w:val="005F073B"/>
    <w:rsid w:val="005F633F"/>
    <w:rsid w:val="0060132E"/>
    <w:rsid w:val="00607E51"/>
    <w:rsid w:val="00636099"/>
    <w:rsid w:val="00640CD2"/>
    <w:rsid w:val="006674B4"/>
    <w:rsid w:val="006709A2"/>
    <w:rsid w:val="00681ED8"/>
    <w:rsid w:val="006B2D68"/>
    <w:rsid w:val="006B6745"/>
    <w:rsid w:val="006D3D06"/>
    <w:rsid w:val="006F0F14"/>
    <w:rsid w:val="006F5423"/>
    <w:rsid w:val="006F5FEC"/>
    <w:rsid w:val="00703FCD"/>
    <w:rsid w:val="00711086"/>
    <w:rsid w:val="00714DA7"/>
    <w:rsid w:val="007209E2"/>
    <w:rsid w:val="00731849"/>
    <w:rsid w:val="00731FD7"/>
    <w:rsid w:val="007324FB"/>
    <w:rsid w:val="00737072"/>
    <w:rsid w:val="007514BA"/>
    <w:rsid w:val="007609CF"/>
    <w:rsid w:val="007718A6"/>
    <w:rsid w:val="007758A5"/>
    <w:rsid w:val="0079199F"/>
    <w:rsid w:val="00792300"/>
    <w:rsid w:val="007A683D"/>
    <w:rsid w:val="007A73E7"/>
    <w:rsid w:val="007B45FD"/>
    <w:rsid w:val="007C5866"/>
    <w:rsid w:val="007C6C5C"/>
    <w:rsid w:val="007D66DB"/>
    <w:rsid w:val="007E2911"/>
    <w:rsid w:val="007F2C71"/>
    <w:rsid w:val="00806C60"/>
    <w:rsid w:val="00807DC0"/>
    <w:rsid w:val="00812CAE"/>
    <w:rsid w:val="00830B10"/>
    <w:rsid w:val="0084230C"/>
    <w:rsid w:val="00846C57"/>
    <w:rsid w:val="008505C0"/>
    <w:rsid w:val="00851E3A"/>
    <w:rsid w:val="008728D9"/>
    <w:rsid w:val="00880E02"/>
    <w:rsid w:val="008826A8"/>
    <w:rsid w:val="008B3EBE"/>
    <w:rsid w:val="008D0649"/>
    <w:rsid w:val="008E64FF"/>
    <w:rsid w:val="008F6F72"/>
    <w:rsid w:val="00901265"/>
    <w:rsid w:val="009129A6"/>
    <w:rsid w:val="0091519A"/>
    <w:rsid w:val="009440D9"/>
    <w:rsid w:val="00944315"/>
    <w:rsid w:val="00944FDE"/>
    <w:rsid w:val="00947E16"/>
    <w:rsid w:val="00957F72"/>
    <w:rsid w:val="00972180"/>
    <w:rsid w:val="009A5928"/>
    <w:rsid w:val="009B54B9"/>
    <w:rsid w:val="009C0B81"/>
    <w:rsid w:val="009E2A85"/>
    <w:rsid w:val="009E4FC1"/>
    <w:rsid w:val="009F15AB"/>
    <w:rsid w:val="009F2290"/>
    <w:rsid w:val="00A03058"/>
    <w:rsid w:val="00A10D56"/>
    <w:rsid w:val="00A110BB"/>
    <w:rsid w:val="00A26EA6"/>
    <w:rsid w:val="00A2707F"/>
    <w:rsid w:val="00A30C22"/>
    <w:rsid w:val="00A34D89"/>
    <w:rsid w:val="00A3676F"/>
    <w:rsid w:val="00A456E7"/>
    <w:rsid w:val="00A60340"/>
    <w:rsid w:val="00A66049"/>
    <w:rsid w:val="00A8130B"/>
    <w:rsid w:val="00A91D6E"/>
    <w:rsid w:val="00A935DF"/>
    <w:rsid w:val="00AA19D6"/>
    <w:rsid w:val="00AA3747"/>
    <w:rsid w:val="00AB3970"/>
    <w:rsid w:val="00AE1CC2"/>
    <w:rsid w:val="00B03A0B"/>
    <w:rsid w:val="00B31048"/>
    <w:rsid w:val="00B43C69"/>
    <w:rsid w:val="00B53BD0"/>
    <w:rsid w:val="00B756A1"/>
    <w:rsid w:val="00B83390"/>
    <w:rsid w:val="00B909B5"/>
    <w:rsid w:val="00BB1CA9"/>
    <w:rsid w:val="00BC1C90"/>
    <w:rsid w:val="00BC2D44"/>
    <w:rsid w:val="00BC4AAA"/>
    <w:rsid w:val="00C00F6D"/>
    <w:rsid w:val="00C13CAC"/>
    <w:rsid w:val="00C2489C"/>
    <w:rsid w:val="00C37B1B"/>
    <w:rsid w:val="00C529CF"/>
    <w:rsid w:val="00C52C9B"/>
    <w:rsid w:val="00C60112"/>
    <w:rsid w:val="00C61B64"/>
    <w:rsid w:val="00C65B50"/>
    <w:rsid w:val="00C82D1B"/>
    <w:rsid w:val="00CB1530"/>
    <w:rsid w:val="00CE26B8"/>
    <w:rsid w:val="00CF5278"/>
    <w:rsid w:val="00D01311"/>
    <w:rsid w:val="00D1027E"/>
    <w:rsid w:val="00D165AB"/>
    <w:rsid w:val="00D21FA4"/>
    <w:rsid w:val="00D238A9"/>
    <w:rsid w:val="00D31A7D"/>
    <w:rsid w:val="00D32AE6"/>
    <w:rsid w:val="00D534F1"/>
    <w:rsid w:val="00D81B65"/>
    <w:rsid w:val="00D82D2A"/>
    <w:rsid w:val="00D9077C"/>
    <w:rsid w:val="00DB68AB"/>
    <w:rsid w:val="00DC5C79"/>
    <w:rsid w:val="00DC738E"/>
    <w:rsid w:val="00DD39F9"/>
    <w:rsid w:val="00DF177B"/>
    <w:rsid w:val="00DF6BAB"/>
    <w:rsid w:val="00E05A5C"/>
    <w:rsid w:val="00E3483B"/>
    <w:rsid w:val="00E3483C"/>
    <w:rsid w:val="00E4193A"/>
    <w:rsid w:val="00E41D76"/>
    <w:rsid w:val="00E54CCD"/>
    <w:rsid w:val="00E57D9B"/>
    <w:rsid w:val="00E648EF"/>
    <w:rsid w:val="00E717CF"/>
    <w:rsid w:val="00E8107F"/>
    <w:rsid w:val="00E97152"/>
    <w:rsid w:val="00EA299D"/>
    <w:rsid w:val="00EA53E7"/>
    <w:rsid w:val="00EB0BD1"/>
    <w:rsid w:val="00EB3173"/>
    <w:rsid w:val="00EC38FF"/>
    <w:rsid w:val="00EC5E15"/>
    <w:rsid w:val="00EC7DE1"/>
    <w:rsid w:val="00EE3387"/>
    <w:rsid w:val="00F11FE9"/>
    <w:rsid w:val="00F303DE"/>
    <w:rsid w:val="00F50C4D"/>
    <w:rsid w:val="00F64408"/>
    <w:rsid w:val="00F716FB"/>
    <w:rsid w:val="00F75358"/>
    <w:rsid w:val="00F80A19"/>
    <w:rsid w:val="00F8634A"/>
    <w:rsid w:val="00F87953"/>
    <w:rsid w:val="00F9140E"/>
    <w:rsid w:val="00FB7AC2"/>
    <w:rsid w:val="00FC7F9A"/>
    <w:rsid w:val="00FF34C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ИннаАлекс</cp:lastModifiedBy>
  <cp:revision>13</cp:revision>
  <cp:lastPrinted>2020-04-02T07:14:00Z</cp:lastPrinted>
  <dcterms:created xsi:type="dcterms:W3CDTF">2020-11-23T07:23:00Z</dcterms:created>
  <dcterms:modified xsi:type="dcterms:W3CDTF">2020-12-02T07:08:00Z</dcterms:modified>
</cp:coreProperties>
</file>